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margin" w:tblpXSpec="right" w:tblpY="130"/>
        <w:tblW w:w="0" w:type="auto"/>
        <w:tblLook w:val="04A0" w:firstRow="1" w:lastRow="0" w:firstColumn="1" w:lastColumn="0" w:noHBand="0" w:noVBand="1"/>
      </w:tblPr>
      <w:tblGrid>
        <w:gridCol w:w="7373"/>
      </w:tblGrid>
      <w:tr w:rsidR="0069425D" w:rsidTr="00CB5FE1">
        <w:tc>
          <w:tcPr>
            <w:tcW w:w="7373" w:type="dxa"/>
          </w:tcPr>
          <w:p w:rsidR="0069425D" w:rsidRPr="0069425D" w:rsidRDefault="0069425D" w:rsidP="0069425D">
            <w:pPr>
              <w:spacing w:before="45" w:after="75" w:line="280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5783"/>
                <w:sz w:val="28"/>
                <w:szCs w:val="28"/>
                <w:lang w:eastAsia="ru-RU"/>
              </w:rPr>
            </w:pPr>
            <w:r w:rsidRPr="0069425D">
              <w:rPr>
                <w:rFonts w:ascii="Arial" w:eastAsia="Times New Roman" w:hAnsi="Arial" w:cs="Arial"/>
                <w:b/>
                <w:bCs/>
                <w:color w:val="005783"/>
                <w:sz w:val="28"/>
                <w:szCs w:val="28"/>
                <w:lang w:eastAsia="ru-RU"/>
              </w:rPr>
              <w:t xml:space="preserve"> </w:t>
            </w:r>
            <w:r w:rsidR="005116A3">
              <w:rPr>
                <w:rFonts w:ascii="Arial" w:eastAsia="Times New Roman" w:hAnsi="Arial" w:cs="Arial"/>
                <w:b/>
                <w:bCs/>
                <w:color w:val="005783"/>
                <w:sz w:val="28"/>
                <w:szCs w:val="28"/>
                <w:lang w:eastAsia="ru-RU"/>
              </w:rPr>
              <w:t xml:space="preserve"> НАСВАЯ </w:t>
            </w:r>
          </w:p>
          <w:p w:rsidR="0069425D" w:rsidRPr="0069425D" w:rsidRDefault="0069425D" w:rsidP="0069425D">
            <w:pPr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  <w:r w:rsidRPr="0069425D">
              <w:rPr>
                <w:rFonts w:ascii="Tahoma" w:eastAsia="Times New Roman" w:hAnsi="Tahoma" w:cs="Tahoma"/>
                <w:noProof/>
                <w:color w:val="027DC5"/>
                <w:sz w:val="28"/>
                <w:szCs w:val="28"/>
                <w:lang w:eastAsia="ru-RU"/>
              </w:rPr>
              <w:drawing>
                <wp:inline distT="0" distB="0" distL="0" distR="0" wp14:anchorId="500A27F1" wp14:editId="30AB2C95">
                  <wp:extent cx="1492250" cy="1492250"/>
                  <wp:effectExtent l="0" t="0" r="0" b="0"/>
                  <wp:docPr id="2" name="Рисунок 2" descr="shpric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pric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149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69425D" w:rsidRPr="0069425D" w:rsidRDefault="005116A3" w:rsidP="00CB5FE1">
            <w:pPr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D9B0D45" wp14:editId="2058EFD4">
                  <wp:extent cx="3021178" cy="2450592"/>
                  <wp:effectExtent l="0" t="0" r="8255" b="6985"/>
                  <wp:docPr id="3" name="Рисунок 3" descr="C:\Users\user\Desktop\information_items_57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information_items_57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395" cy="2449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  <w:r w:rsidRPr="0069425D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 xml:space="preserve">   ГБУЗ Республиканский наркологический диспанс</w:t>
            </w:r>
            <w:r w:rsidR="00745735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>ер №2 МЗ РБ г. Стерлитамак  2019</w:t>
            </w:r>
            <w:r w:rsidRPr="0069425D"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:rsidR="0069425D" w:rsidRPr="0069425D" w:rsidRDefault="0069425D" w:rsidP="0069425D">
            <w:pP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</w:p>
          <w:p w:rsidR="0069425D" w:rsidRDefault="0069425D" w:rsidP="0069425D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</w:p>
          <w:p w:rsidR="00CB5FE1" w:rsidRDefault="00CB5FE1" w:rsidP="0069425D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B5FE1" w:rsidTr="007C1B79">
        <w:trPr>
          <w:trHeight w:val="274"/>
        </w:trPr>
        <w:tc>
          <w:tcPr>
            <w:tcW w:w="7393" w:type="dxa"/>
          </w:tcPr>
          <w:p w:rsidR="005116A3" w:rsidRPr="0067106B" w:rsidRDefault="007C1B79" w:rsidP="005116A3">
            <w:pPr>
              <w:shd w:val="clear" w:color="auto" w:fill="FFFFFF"/>
              <w:spacing w:before="100" w:beforeAutospacing="1" w:after="100" w:afterAutospacing="1" w:line="264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  <w:lastRenderedPageBreak/>
              <w:t xml:space="preserve">Что такое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  <w:t>насвая</w:t>
            </w:r>
            <w:proofErr w:type="spellEnd"/>
          </w:p>
          <w:p w:rsidR="005116A3" w:rsidRPr="0067106B" w:rsidRDefault="005116A3" w:rsidP="005116A3">
            <w:pPr>
              <w:shd w:val="clear" w:color="auto" w:fill="FFFFFF"/>
              <w:spacing w:after="240"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С виду это небольшие шарики темно-зеленого или земляного цвета и размером чуть больше спичечной головки. Реже можно встретить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насвай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 в виде палочек или порошка.</w:t>
            </w:r>
          </w:p>
          <w:p w:rsidR="005116A3" w:rsidRPr="0067106B" w:rsidRDefault="005116A3" w:rsidP="005116A3">
            <w:pPr>
              <w:shd w:val="clear" w:color="auto" w:fill="FFFFFF"/>
              <w:spacing w:after="240"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В Россию и Европу вещество пришло из Центральной Азии. Там его делают из табака и щелочи. Иногда добавляют приправы и растительное масло для улучшения вкуса. Есть и суррогаты: вместо гашеной извести, которая в оригинальной рецептуре играет роль щелочи, добавляют более дешевую золу растений и даже помет кур или верблюдов.</w:t>
            </w:r>
          </w:p>
          <w:p w:rsidR="005116A3" w:rsidRPr="0067106B" w:rsidRDefault="005116A3" w:rsidP="005116A3">
            <w:pPr>
              <w:shd w:val="clear" w:color="auto" w:fill="FFFFFF"/>
              <w:spacing w:after="240"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Но, несмотря на сомнительный состав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насвая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, он все равно привлекателен для молодежи по причине низкой себестоимости и простоты употребления. В России купить один пакетик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насвая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, который можно растянуть на несколько дней, можно примерно за 100-150 рублей.</w:t>
            </w:r>
          </w:p>
          <w:p w:rsidR="005116A3" w:rsidRPr="0067106B" w:rsidRDefault="005116A3" w:rsidP="005116A3">
            <w:pPr>
              <w:shd w:val="clear" w:color="auto" w:fill="D8E0B4"/>
              <w:spacing w:line="264" w:lineRule="atLeast"/>
              <w:jc w:val="both"/>
              <w:rPr>
                <w:rFonts w:ascii="Arial" w:eastAsia="Times New Roman" w:hAnsi="Arial" w:cs="Arial"/>
                <w:color w:val="323232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b/>
                <w:bCs/>
                <w:i/>
                <w:iCs/>
                <w:color w:val="323232"/>
                <w:sz w:val="19"/>
                <w:lang w:eastAsia="ru-RU"/>
              </w:rPr>
              <w:t xml:space="preserve">Это интересно: Изначально, чтобы повысить интерес потребителя к </w:t>
            </w:r>
            <w:proofErr w:type="spellStart"/>
            <w:r w:rsidRPr="0067106B">
              <w:rPr>
                <w:rFonts w:ascii="Arial" w:eastAsia="Times New Roman" w:hAnsi="Arial" w:cs="Arial"/>
                <w:b/>
                <w:bCs/>
                <w:i/>
                <w:iCs/>
                <w:color w:val="323232"/>
                <w:sz w:val="19"/>
                <w:lang w:eastAsia="ru-RU"/>
              </w:rPr>
              <w:t>насваю</w:t>
            </w:r>
            <w:proofErr w:type="spellEnd"/>
            <w:r w:rsidRPr="0067106B">
              <w:rPr>
                <w:rFonts w:ascii="Arial" w:eastAsia="Times New Roman" w:hAnsi="Arial" w:cs="Arial"/>
                <w:b/>
                <w:bCs/>
                <w:i/>
                <w:iCs/>
                <w:color w:val="323232"/>
                <w:sz w:val="19"/>
                <w:lang w:eastAsia="ru-RU"/>
              </w:rPr>
              <w:t xml:space="preserve">, его позиционировали как средство, позволяющее избавиться от никотиновой зависимости. Доля правды в этом есть: некоторые люди, употребляющие </w:t>
            </w:r>
            <w:proofErr w:type="spellStart"/>
            <w:r w:rsidRPr="0067106B">
              <w:rPr>
                <w:rFonts w:ascii="Arial" w:eastAsia="Times New Roman" w:hAnsi="Arial" w:cs="Arial"/>
                <w:b/>
                <w:bCs/>
                <w:i/>
                <w:iCs/>
                <w:color w:val="323232"/>
                <w:sz w:val="19"/>
                <w:lang w:eastAsia="ru-RU"/>
              </w:rPr>
              <w:t>насвай</w:t>
            </w:r>
            <w:proofErr w:type="spellEnd"/>
            <w:r w:rsidRPr="0067106B">
              <w:rPr>
                <w:rFonts w:ascii="Arial" w:eastAsia="Times New Roman" w:hAnsi="Arial" w:cs="Arial"/>
                <w:b/>
                <w:bCs/>
                <w:i/>
                <w:iCs/>
                <w:color w:val="323232"/>
                <w:sz w:val="19"/>
                <w:lang w:eastAsia="ru-RU"/>
              </w:rPr>
              <w:t>, действительно отказываются от сигарет. Но у них появляется зависимость от нового наркотика.</w:t>
            </w:r>
          </w:p>
          <w:p w:rsidR="005116A3" w:rsidRPr="005116A3" w:rsidRDefault="005116A3" w:rsidP="005116A3">
            <w:pPr>
              <w:shd w:val="clear" w:color="auto" w:fill="FFFFFF"/>
              <w:spacing w:before="100" w:beforeAutospacing="1" w:line="264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16A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Ожидаемый эффект</w:t>
            </w:r>
          </w:p>
          <w:p w:rsidR="005116A3" w:rsidRPr="0067106B" w:rsidRDefault="005116A3" w:rsidP="005116A3">
            <w:pPr>
              <w:shd w:val="clear" w:color="auto" w:fill="FFFFFF"/>
              <w:spacing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При попадании в организм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насвай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 вызывает ощущения легкого опьянения, сопровождаемого слюноотделением, головокружением, помутнением в глазах и покалыванием в кончиках пальцев. Длительность эффекта зависит от количества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насвая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, а также возраста и опыта того, кто употребляет наркотик.</w:t>
            </w:r>
          </w:p>
          <w:p w:rsidR="005116A3" w:rsidRPr="0067106B" w:rsidRDefault="005116A3" w:rsidP="005116A3">
            <w:pPr>
              <w:shd w:val="clear" w:color="auto" w:fill="FFFFFF"/>
              <w:spacing w:after="240"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Школьники обычно «закидываются»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насваем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 прямо на переменах, и им достаточно 3-4 шариков, чтобы поймать пятиминутный </w:t>
            </w:r>
            <w:proofErr w:type="gram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кайф</w:t>
            </w:r>
            <w:proofErr w:type="gram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. Старшие подростки употребляют вещество на дискотеках и во время молодежных </w:t>
            </w:r>
            <w:proofErr w:type="gram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тусовок</w:t>
            </w:r>
            <w:proofErr w:type="gram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, и количество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насвая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 измеряется уже в горстях.</w:t>
            </w:r>
          </w:p>
          <w:p w:rsidR="005116A3" w:rsidRPr="0067106B" w:rsidRDefault="005116A3" w:rsidP="005116A3">
            <w:pPr>
              <w:shd w:val="clear" w:color="auto" w:fill="D8E0B4"/>
              <w:spacing w:line="264" w:lineRule="atLeast"/>
              <w:jc w:val="both"/>
              <w:rPr>
                <w:rFonts w:ascii="Arial" w:eastAsia="Times New Roman" w:hAnsi="Arial" w:cs="Arial"/>
                <w:color w:val="323232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b/>
                <w:bCs/>
                <w:i/>
                <w:iCs/>
                <w:color w:val="323232"/>
                <w:sz w:val="19"/>
                <w:lang w:eastAsia="ru-RU"/>
              </w:rPr>
              <w:t xml:space="preserve">Это интересно: По версии школьников, </w:t>
            </w:r>
            <w:proofErr w:type="spellStart"/>
            <w:r w:rsidRPr="0067106B">
              <w:rPr>
                <w:rFonts w:ascii="Arial" w:eastAsia="Times New Roman" w:hAnsi="Arial" w:cs="Arial"/>
                <w:b/>
                <w:bCs/>
                <w:i/>
                <w:iCs/>
                <w:color w:val="323232"/>
                <w:sz w:val="19"/>
                <w:lang w:eastAsia="ru-RU"/>
              </w:rPr>
              <w:t>насвай</w:t>
            </w:r>
            <w:proofErr w:type="spellEnd"/>
            <w:r w:rsidRPr="0067106B">
              <w:rPr>
                <w:rFonts w:ascii="Arial" w:eastAsia="Times New Roman" w:hAnsi="Arial" w:cs="Arial"/>
                <w:b/>
                <w:bCs/>
                <w:i/>
                <w:iCs/>
                <w:color w:val="323232"/>
                <w:sz w:val="19"/>
                <w:lang w:eastAsia="ru-RU"/>
              </w:rPr>
              <w:t xml:space="preserve"> они употребляют по причине того, что после него пропадает желание курить. А получить необходимую дозу никотина от </w:t>
            </w:r>
            <w:proofErr w:type="spellStart"/>
            <w:r w:rsidRPr="0067106B">
              <w:rPr>
                <w:rFonts w:ascii="Arial" w:eastAsia="Times New Roman" w:hAnsi="Arial" w:cs="Arial"/>
                <w:b/>
                <w:bCs/>
                <w:i/>
                <w:iCs/>
                <w:color w:val="323232"/>
                <w:sz w:val="19"/>
                <w:lang w:eastAsia="ru-RU"/>
              </w:rPr>
              <w:t>насвая</w:t>
            </w:r>
            <w:proofErr w:type="spellEnd"/>
            <w:r w:rsidRPr="0067106B">
              <w:rPr>
                <w:rFonts w:ascii="Arial" w:eastAsia="Times New Roman" w:hAnsi="Arial" w:cs="Arial"/>
                <w:b/>
                <w:bCs/>
                <w:i/>
                <w:iCs/>
                <w:color w:val="323232"/>
                <w:sz w:val="19"/>
                <w:lang w:eastAsia="ru-RU"/>
              </w:rPr>
              <w:t xml:space="preserve"> проще, чем от сигареты.</w:t>
            </w:r>
            <w:r w:rsidRPr="0067106B">
              <w:rPr>
                <w:rFonts w:ascii="Arial" w:eastAsia="Times New Roman" w:hAnsi="Arial" w:cs="Arial"/>
                <w:i/>
                <w:iCs/>
                <w:color w:val="323232"/>
                <w:sz w:val="19"/>
                <w:lang w:eastAsia="ru-RU"/>
              </w:rPr>
              <w:t xml:space="preserve"> </w:t>
            </w:r>
          </w:p>
          <w:p w:rsidR="00CB5FE1" w:rsidRDefault="00CB5FE1" w:rsidP="0069425D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393" w:type="dxa"/>
          </w:tcPr>
          <w:p w:rsidR="005116A3" w:rsidRPr="005116A3" w:rsidRDefault="005116A3" w:rsidP="005116A3">
            <w:pPr>
              <w:pStyle w:val="2"/>
              <w:shd w:val="clear" w:color="auto" w:fill="FFFFFF"/>
              <w:spacing w:before="0" w:beforeAutospacing="0" w:after="0" w:afterAutospacing="0" w:line="264" w:lineRule="atLeast"/>
              <w:jc w:val="center"/>
              <w:outlineLvl w:val="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116A3">
              <w:rPr>
                <w:rFonts w:ascii="Arial" w:hAnsi="Arial" w:cs="Arial"/>
                <w:color w:val="000000"/>
                <w:sz w:val="28"/>
                <w:szCs w:val="28"/>
              </w:rPr>
              <w:t>Опасность для организма</w:t>
            </w:r>
          </w:p>
          <w:p w:rsidR="005116A3" w:rsidRDefault="005116A3" w:rsidP="005116A3">
            <w:pPr>
              <w:pStyle w:val="a3"/>
              <w:shd w:val="clear" w:color="auto" w:fill="FFFFFF"/>
              <w:spacing w:before="0" w:beforeAutospacing="0" w:after="0" w:afterAutospacing="0" w:line="264" w:lineRule="atLeast"/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Насвай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в разы опаснее, чем сигаретный табак. Но об этом распространители наркотика, разумеется, не предупреждают. Понять, что вред от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насвая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велик, можно по первым симптомам, возникающим после закладывания шариков в рот. Слизистую начинает сильно жечь, во рту появляется неприятный привкус.</w:t>
            </w:r>
          </w:p>
          <w:p w:rsidR="005116A3" w:rsidRDefault="005116A3" w:rsidP="005116A3">
            <w:pPr>
              <w:pStyle w:val="a3"/>
              <w:shd w:val="clear" w:color="auto" w:fill="FFFFFF"/>
              <w:spacing w:before="0" w:beforeAutospacing="0" w:after="0" w:afterAutospacing="0" w:line="264" w:lineRule="atLeast"/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Эти неприятные явления купируются мгновенным, но кратковременным ощущением эйфории, после которого идет вторая волна негативного воздействия на организм: головокружение, апатия, раздражительность. </w:t>
            </w:r>
            <w:proofErr w:type="gramStart"/>
            <w:r>
              <w:rPr>
                <w:rFonts w:ascii="Arial" w:hAnsi="Arial" w:cs="Arial"/>
                <w:color w:val="000000"/>
                <w:sz w:val="19"/>
                <w:szCs w:val="19"/>
              </w:rPr>
              <w:t>Последняя</w:t>
            </w:r>
            <w:proofErr w:type="gram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вызывается абстинентным синдромом, заключающимся в желании употребить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насвай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снова.</w:t>
            </w:r>
          </w:p>
          <w:p w:rsidR="005116A3" w:rsidRPr="007C1B79" w:rsidRDefault="005116A3" w:rsidP="005116A3">
            <w:pPr>
              <w:pStyle w:val="2"/>
              <w:shd w:val="clear" w:color="auto" w:fill="FFFFFF"/>
              <w:spacing w:before="0" w:beforeAutospacing="0" w:after="0" w:afterAutospacing="0" w:line="264" w:lineRule="atLeast"/>
              <w:jc w:val="center"/>
              <w:outlineLvl w:val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C1B79">
              <w:rPr>
                <w:rFonts w:ascii="Arial" w:hAnsi="Arial" w:cs="Arial"/>
                <w:color w:val="000000"/>
                <w:sz w:val="24"/>
                <w:szCs w:val="24"/>
              </w:rPr>
              <w:t>Последствия от длительного употребления</w:t>
            </w:r>
          </w:p>
          <w:p w:rsidR="005116A3" w:rsidRPr="005116A3" w:rsidRDefault="005116A3" w:rsidP="007C1B79">
            <w:pPr>
              <w:pStyle w:val="3"/>
              <w:shd w:val="clear" w:color="auto" w:fill="FFFFFF"/>
              <w:spacing w:before="0" w:beforeAutospacing="0" w:after="0" w:afterAutospacing="0" w:line="264" w:lineRule="atLeast"/>
              <w:jc w:val="both"/>
              <w:outlineLvl w:val="2"/>
              <w:rPr>
                <w:rFonts w:ascii="Arial" w:hAnsi="Arial" w:cs="Arial"/>
                <w:b w:val="0"/>
                <w:color w:val="000000"/>
              </w:rPr>
            </w:pPr>
            <w:r w:rsidRPr="005116A3">
              <w:rPr>
                <w:rFonts w:ascii="Arial" w:hAnsi="Arial" w:cs="Arial"/>
                <w:b w:val="0"/>
                <w:color w:val="000000"/>
                <w:sz w:val="19"/>
                <w:szCs w:val="19"/>
              </w:rPr>
              <w:t xml:space="preserve">Только один школьник из пяти после первого приема </w:t>
            </w:r>
            <w:proofErr w:type="spellStart"/>
            <w:r w:rsidRPr="005116A3">
              <w:rPr>
                <w:rFonts w:ascii="Arial" w:hAnsi="Arial" w:cs="Arial"/>
                <w:b w:val="0"/>
                <w:color w:val="000000"/>
                <w:sz w:val="19"/>
                <w:szCs w:val="19"/>
              </w:rPr>
              <w:t>насвая</w:t>
            </w:r>
            <w:proofErr w:type="spellEnd"/>
            <w:r w:rsidRPr="005116A3">
              <w:rPr>
                <w:rFonts w:ascii="Arial" w:hAnsi="Arial" w:cs="Arial"/>
                <w:b w:val="0"/>
                <w:color w:val="000000"/>
                <w:sz w:val="19"/>
                <w:szCs w:val="19"/>
              </w:rPr>
              <w:t xml:space="preserve"> раз и навсегда поймет, что ему это не нужно. Остальные четыре попадут во власть наркотического вещества и начнут употреблять его постоянно. И тогда последствия употребления </w:t>
            </w:r>
            <w:proofErr w:type="spellStart"/>
            <w:r w:rsidRPr="005116A3">
              <w:rPr>
                <w:rFonts w:ascii="Arial" w:hAnsi="Arial" w:cs="Arial"/>
                <w:b w:val="0"/>
                <w:color w:val="000000"/>
                <w:sz w:val="19"/>
                <w:szCs w:val="19"/>
              </w:rPr>
              <w:t>насвая</w:t>
            </w:r>
            <w:proofErr w:type="spellEnd"/>
            <w:r w:rsidRPr="005116A3">
              <w:rPr>
                <w:rFonts w:ascii="Arial" w:hAnsi="Arial" w:cs="Arial"/>
                <w:b w:val="0"/>
                <w:color w:val="000000"/>
                <w:sz w:val="19"/>
                <w:szCs w:val="19"/>
              </w:rPr>
              <w:t xml:space="preserve"> могут быть весьма плачевными для организма.</w:t>
            </w:r>
            <w:r w:rsidRPr="005116A3">
              <w:rPr>
                <w:rFonts w:ascii="Arial" w:hAnsi="Arial" w:cs="Arial"/>
                <w:b w:val="0"/>
                <w:color w:val="000000"/>
              </w:rPr>
              <w:t xml:space="preserve"> </w:t>
            </w:r>
          </w:p>
          <w:p w:rsidR="005116A3" w:rsidRPr="007C1B79" w:rsidRDefault="005116A3" w:rsidP="007C1B79">
            <w:pPr>
              <w:pStyle w:val="3"/>
              <w:shd w:val="clear" w:color="auto" w:fill="FFFFFF"/>
              <w:spacing w:before="0" w:beforeAutospacing="0" w:after="0" w:afterAutospacing="0" w:line="264" w:lineRule="atLeast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C1B79">
              <w:rPr>
                <w:rFonts w:ascii="Arial" w:hAnsi="Arial" w:cs="Arial"/>
                <w:color w:val="000000"/>
                <w:sz w:val="24"/>
                <w:szCs w:val="24"/>
              </w:rPr>
              <w:t>Слизистая</w:t>
            </w:r>
          </w:p>
          <w:p w:rsidR="005116A3" w:rsidRDefault="005116A3" w:rsidP="007C1B79">
            <w:pPr>
              <w:pStyle w:val="a3"/>
              <w:shd w:val="clear" w:color="auto" w:fill="FFFFFF"/>
              <w:spacing w:before="0" w:beforeAutospacing="0" w:after="0" w:afterAutospacing="0" w:line="264" w:lineRule="atLeast"/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Даже после однократного закидывания шариков в рот, возникает ощущение жжения. Если принимать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насвай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регулярно, можно серьезно повредить слизистые оболочки вплоть до образования язв. </w:t>
            </w:r>
            <w:proofErr w:type="gramStart"/>
            <w:r>
              <w:rPr>
                <w:rFonts w:ascii="Arial" w:hAnsi="Arial" w:cs="Arial"/>
                <w:color w:val="000000"/>
                <w:sz w:val="19"/>
                <w:szCs w:val="19"/>
              </w:rPr>
              <w:t>Заядлых</w:t>
            </w:r>
            <w:proofErr w:type="gram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насвайщиков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можно узнать по воспалившимся губам, которые кровоточат и источают резкий неприятный запах.</w:t>
            </w:r>
          </w:p>
          <w:p w:rsidR="005116A3" w:rsidRPr="007C1B79" w:rsidRDefault="005116A3" w:rsidP="007C1B79">
            <w:pPr>
              <w:pStyle w:val="3"/>
              <w:shd w:val="clear" w:color="auto" w:fill="FFFFFF"/>
              <w:spacing w:before="0" w:beforeAutospacing="0" w:after="0" w:afterAutospacing="0" w:line="264" w:lineRule="atLeast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C1B79">
              <w:rPr>
                <w:rFonts w:ascii="Arial" w:hAnsi="Arial" w:cs="Arial"/>
                <w:color w:val="000000"/>
                <w:sz w:val="24"/>
                <w:szCs w:val="24"/>
              </w:rPr>
              <w:t>Желудочно-кишечный тракт</w:t>
            </w:r>
          </w:p>
          <w:p w:rsidR="007C1B79" w:rsidRDefault="005116A3" w:rsidP="007C1B79">
            <w:pPr>
              <w:pStyle w:val="3"/>
              <w:shd w:val="clear" w:color="auto" w:fill="FFFFFF"/>
              <w:spacing w:before="0" w:beforeAutospacing="0" w:after="0" w:afterAutospacing="0" w:line="264" w:lineRule="atLeast"/>
              <w:jc w:val="both"/>
              <w:outlineLvl w:val="2"/>
              <w:rPr>
                <w:b w:val="0"/>
                <w:color w:val="000000"/>
                <w:sz w:val="22"/>
                <w:szCs w:val="22"/>
              </w:rPr>
            </w:pPr>
            <w:r w:rsidRPr="007C1B79">
              <w:rPr>
                <w:b w:val="0"/>
                <w:color w:val="000000"/>
                <w:sz w:val="22"/>
                <w:szCs w:val="22"/>
              </w:rPr>
              <w:t xml:space="preserve">Даже если всегда сплевывать образующуюся при употреблении </w:t>
            </w:r>
            <w:proofErr w:type="spellStart"/>
            <w:r w:rsidRPr="007C1B79">
              <w:rPr>
                <w:b w:val="0"/>
                <w:color w:val="000000"/>
                <w:sz w:val="22"/>
                <w:szCs w:val="22"/>
              </w:rPr>
              <w:t>насвая</w:t>
            </w:r>
            <w:proofErr w:type="spellEnd"/>
            <w:r w:rsidRPr="007C1B79">
              <w:rPr>
                <w:b w:val="0"/>
                <w:color w:val="000000"/>
                <w:sz w:val="22"/>
                <w:szCs w:val="22"/>
              </w:rPr>
              <w:t xml:space="preserve"> слюну, все равно какая-то часть разложившихся веществ будет попадать в желудок. Кроме тошноты и рвоты, это может вызывать диарею и появление хронических заболеваний: гастрита, язвы. На фоне частого приема </w:t>
            </w:r>
            <w:proofErr w:type="spellStart"/>
            <w:r w:rsidRPr="007C1B79">
              <w:rPr>
                <w:b w:val="0"/>
                <w:color w:val="000000"/>
                <w:sz w:val="22"/>
                <w:szCs w:val="22"/>
              </w:rPr>
              <w:t>насвая</w:t>
            </w:r>
            <w:proofErr w:type="spellEnd"/>
            <w:r w:rsidRPr="007C1B79">
              <w:rPr>
                <w:b w:val="0"/>
                <w:color w:val="000000"/>
                <w:sz w:val="22"/>
                <w:szCs w:val="22"/>
              </w:rPr>
              <w:t xml:space="preserve"> может развиться рак </w:t>
            </w:r>
            <w:proofErr w:type="spellStart"/>
            <w:r w:rsidRPr="007C1B79">
              <w:rPr>
                <w:b w:val="0"/>
                <w:color w:val="000000"/>
                <w:sz w:val="22"/>
                <w:szCs w:val="22"/>
              </w:rPr>
              <w:t>желудка</w:t>
            </w:r>
            <w:proofErr w:type="gramStart"/>
            <w:r w:rsidRPr="007C1B79">
              <w:rPr>
                <w:b w:val="0"/>
                <w:color w:val="000000"/>
                <w:sz w:val="22"/>
                <w:szCs w:val="22"/>
              </w:rPr>
              <w:t>.П</w:t>
            </w:r>
            <w:proofErr w:type="gramEnd"/>
            <w:r w:rsidRPr="007C1B79">
              <w:rPr>
                <w:b w:val="0"/>
                <w:color w:val="000000"/>
                <w:sz w:val="22"/>
                <w:szCs w:val="22"/>
              </w:rPr>
              <w:t>ри</w:t>
            </w:r>
            <w:proofErr w:type="spellEnd"/>
            <w:r w:rsidRPr="007C1B79">
              <w:rPr>
                <w:b w:val="0"/>
                <w:color w:val="000000"/>
                <w:sz w:val="22"/>
                <w:szCs w:val="22"/>
              </w:rPr>
              <w:t xml:space="preserve"> употреблении суррогатного вещества можно подхватить еще кишечную инфекцию, вызванную попаданием в организм экскрементов животных.</w:t>
            </w:r>
          </w:p>
          <w:p w:rsidR="007C1B79" w:rsidRPr="007C1B79" w:rsidRDefault="007C1B79" w:rsidP="007C1B79">
            <w:pPr>
              <w:pStyle w:val="3"/>
              <w:shd w:val="clear" w:color="auto" w:fill="FFFFFF"/>
              <w:spacing w:before="0" w:beforeAutospacing="0" w:after="0" w:afterAutospacing="0" w:line="264" w:lineRule="atLeast"/>
              <w:jc w:val="center"/>
              <w:outlineLvl w:val="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C1B79">
              <w:rPr>
                <w:color w:val="000000"/>
                <w:sz w:val="24"/>
                <w:szCs w:val="24"/>
              </w:rPr>
              <w:t>Центральная</w:t>
            </w:r>
            <w:r w:rsidRPr="007C1B79">
              <w:rPr>
                <w:rFonts w:ascii="Arial" w:hAnsi="Arial" w:cs="Arial"/>
                <w:color w:val="000000"/>
                <w:sz w:val="24"/>
                <w:szCs w:val="24"/>
              </w:rPr>
              <w:t xml:space="preserve"> нервная система</w:t>
            </w:r>
          </w:p>
          <w:p w:rsidR="005116A3" w:rsidRDefault="007C1B79" w:rsidP="007C1B79">
            <w:pPr>
              <w:pStyle w:val="a3"/>
              <w:shd w:val="clear" w:color="auto" w:fill="FFFFFF"/>
              <w:spacing w:before="0" w:beforeAutospacing="0" w:after="0" w:afterAutospacing="0" w:line="264" w:lineRule="atLeast"/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Расстройства нервной системы вызывают любые виды наркотиков. Из-за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насвая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люди становятся апатичными, вялыми, им все чаще требуется очередная доза, чтобы почувствовать хоть какой-то прилив сил. Школьники, употребляющие вещество, становятся рассеянными, забывчивыми и неуравновешенными.</w:t>
            </w:r>
          </w:p>
          <w:p w:rsidR="00CB5FE1" w:rsidRDefault="00CB5FE1" w:rsidP="005116A3">
            <w:pPr>
              <w:pStyle w:val="a3"/>
              <w:spacing w:before="180" w:beforeAutospacing="0" w:after="180" w:afterAutospacing="0"/>
              <w:jc w:val="both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69425D" w:rsidRDefault="0069425D" w:rsidP="0069425D">
      <w:pPr>
        <w:pStyle w:val="a3"/>
        <w:spacing w:before="0" w:beforeAutospacing="0" w:after="0" w:afterAutospacing="0"/>
        <w:jc w:val="center"/>
        <w:rPr>
          <w:rStyle w:val="a4"/>
          <w:rFonts w:ascii="Tahoma" w:hAnsi="Tahoma" w:cs="Tahoma"/>
          <w:color w:val="000000"/>
          <w:sz w:val="18"/>
          <w:szCs w:val="1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38"/>
      </w:tblGrid>
      <w:tr w:rsidR="00BB1D72" w:rsidTr="00997C91">
        <w:tc>
          <w:tcPr>
            <w:tcW w:w="7338" w:type="dxa"/>
          </w:tcPr>
          <w:p w:rsidR="00BB1D72" w:rsidRPr="0067106B" w:rsidRDefault="00BB1D72" w:rsidP="00BB1D72">
            <w:pPr>
              <w:pStyle w:val="a3"/>
              <w:shd w:val="clear" w:color="auto" w:fill="FFFFFF"/>
              <w:spacing w:before="0" w:beforeAutospacing="0" w:after="0" w:afterAutospacing="0" w:line="264" w:lineRule="atLeast"/>
              <w:jc w:val="center"/>
              <w:rPr>
                <w:rFonts w:ascii="Arial" w:hAnsi="Arial" w:cs="Arial"/>
                <w:b/>
                <w:color w:val="000000"/>
                <w:sz w:val="27"/>
                <w:szCs w:val="27"/>
              </w:rPr>
            </w:pPr>
            <w:r w:rsidRPr="0067106B">
              <w:rPr>
                <w:rFonts w:ascii="Arial" w:hAnsi="Arial" w:cs="Arial"/>
                <w:b/>
                <w:color w:val="000000"/>
              </w:rPr>
              <w:lastRenderedPageBreak/>
              <w:t>Сердце</w:t>
            </w:r>
          </w:p>
          <w:p w:rsidR="00BB1D72" w:rsidRDefault="00BB1D72" w:rsidP="00BB1D72">
            <w:pPr>
              <w:pStyle w:val="a3"/>
              <w:shd w:val="clear" w:color="auto" w:fill="FFFFFF"/>
              <w:spacing w:before="0" w:beforeAutospacing="0" w:after="0" w:afterAutospacing="0" w:line="264" w:lineRule="atLeast"/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У людей, принимающих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насвай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больше года, велик риск развития заболеваний сердца и крови. Возрастает вероятность ранних инфарктов и инсультов.</w:t>
            </w:r>
          </w:p>
          <w:p w:rsidR="00BB1D72" w:rsidRDefault="00BB1D72" w:rsidP="00BB1D72">
            <w:pPr>
              <w:pStyle w:val="3"/>
              <w:shd w:val="clear" w:color="auto" w:fill="FFFFFF"/>
              <w:spacing w:before="0" w:beforeAutospacing="0" w:after="0" w:afterAutospacing="0" w:line="264" w:lineRule="atLeast"/>
              <w:jc w:val="center"/>
              <w:outlineLvl w:val="2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Репродуктивная система</w:t>
            </w:r>
          </w:p>
          <w:p w:rsidR="00BB1D72" w:rsidRDefault="00BB1D72" w:rsidP="00BB1D72">
            <w:pPr>
              <w:shd w:val="clear" w:color="auto" w:fill="FFFFFF"/>
              <w:spacing w:line="264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На мужчин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насвай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воздействует губительно и со стороны детородной функции. При этом потенция остается в норме, но качество спермы резко падает. Из-за этого мужчины страдают бесплодием.</w:t>
            </w:r>
            <w:r w:rsidRPr="0067106B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  <w:t xml:space="preserve"> </w:t>
            </w:r>
          </w:p>
          <w:p w:rsidR="00BB1D72" w:rsidRPr="0067106B" w:rsidRDefault="00BB1D72" w:rsidP="00BB1D72">
            <w:pPr>
              <w:shd w:val="clear" w:color="auto" w:fill="FFFFFF"/>
              <w:spacing w:line="264" w:lineRule="atLeast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67106B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  <w:t>Сложно ли бросить</w:t>
            </w:r>
          </w:p>
          <w:p w:rsidR="00BB1D72" w:rsidRPr="0067106B" w:rsidRDefault="00BB1D72" w:rsidP="00BB1D72">
            <w:pPr>
              <w:shd w:val="clear" w:color="auto" w:fill="FFFFFF"/>
              <w:spacing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Вопросом, как бросить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насвай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, чаще задаются не сами употребляющие, а их родственники. Особенно эта проблема волнует родителей школьников, которые из-за этого наркотика гробят свое здоровье и становятся неуправляемыми. Помочь ребенку справиться с зависимостью можно. Для этого нужно соблюсти элементарные правила:</w:t>
            </w:r>
          </w:p>
          <w:p w:rsidR="00BB1D72" w:rsidRPr="0067106B" w:rsidRDefault="00BB1D72" w:rsidP="00BB1D72">
            <w:pPr>
              <w:shd w:val="clear" w:color="auto" w:fill="FFFFFF"/>
              <w:spacing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Побеседовать с подростком. Попытаться выяснить причины, по которым он начал употреблять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насвай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 (посоветовали друзья, не хватает эмоций в жизни, хотел бросить курить). При необходимости можно подключить психолога.</w:t>
            </w:r>
          </w:p>
          <w:p w:rsidR="00BB1D72" w:rsidRPr="0067106B" w:rsidRDefault="00BB1D72" w:rsidP="00BB1D72">
            <w:pPr>
              <w:shd w:val="clear" w:color="auto" w:fill="FFFFFF"/>
              <w:spacing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 время лишить ребенка карманных денег и отслеживать все его передвижения вне школы. Звонить на домашний телефон, удостоверяясь, что подросток дома; взять отпуск и буквально водить чадо на уроки (сколько бы лет ему ни было) и т.д.</w:t>
            </w:r>
          </w:p>
          <w:p w:rsidR="00BB1D72" w:rsidRPr="0067106B" w:rsidRDefault="00BB1D72" w:rsidP="00BB1D72">
            <w:pPr>
              <w:shd w:val="clear" w:color="auto" w:fill="FFFFFF"/>
              <w:spacing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Помочь подростку найти увлечение по душе, чтобы его разум не занимали мысли о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насвае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.</w:t>
            </w:r>
          </w:p>
          <w:p w:rsidR="00BB1D72" w:rsidRPr="0067106B" w:rsidRDefault="00BB1D72" w:rsidP="00BB1D72">
            <w:pPr>
              <w:shd w:val="clear" w:color="auto" w:fill="FFFFFF"/>
              <w:spacing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Обязательно поддерживать </w:t>
            </w:r>
            <w:bookmarkStart w:id="0" w:name="_GoBack"/>
            <w:bookmarkEnd w:id="0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ребенка в первые дни, когда он перестанет употреблять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насвай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. Отвлекать его всеми возможными способами: любимыми лакомствами, походами в кинотеатр или на рыбалку, компьютерными играми.</w:t>
            </w:r>
          </w:p>
          <w:p w:rsidR="00BB1D72" w:rsidRPr="0067106B" w:rsidRDefault="00BB1D72" w:rsidP="00BB1D72">
            <w:pPr>
              <w:shd w:val="clear" w:color="auto" w:fill="FFFFFF"/>
              <w:spacing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Практика показывает, что иногда внушение подростку каких-то истин дает обратный эффект. Срабатывает пубертатное правило «назло кондуктору – пойду пешком</w:t>
            </w:r>
            <w:proofErr w:type="gram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.» </w:t>
            </w:r>
            <w:proofErr w:type="gram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Т.е. школьник может понимать, что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насвай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 приносит ему только вред, но из-за приказного тона родителей, он будет принимать его снова и снова.</w:t>
            </w:r>
          </w:p>
          <w:p w:rsidR="00BB1D72" w:rsidRPr="0067106B" w:rsidRDefault="00BB1D72" w:rsidP="00BB1D72">
            <w:pPr>
              <w:shd w:val="clear" w:color="auto" w:fill="FFFFFF"/>
              <w:spacing w:line="264" w:lineRule="atLeast"/>
              <w:jc w:val="both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В этом случае можно пойти на хитрость: подсунуть ребенку ужасающие фотографии последствий </w:t>
            </w:r>
            <w:proofErr w:type="spellStart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насвая</w:t>
            </w:r>
            <w:proofErr w:type="spellEnd"/>
            <w:r w:rsidRPr="0067106B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 или громко обсуждать неутешительную статистику употребления этого наркотика. Также можно доверить проведение профилактической беседы человеку, являющемуся для школьника авторитетом (может быть, это дедушка-ветеран или сосед-спортсмен).</w:t>
            </w:r>
          </w:p>
          <w:p w:rsidR="00BB1D72" w:rsidRDefault="00BB1D72" w:rsidP="007C1B79">
            <w:pPr>
              <w:pStyle w:val="a3"/>
              <w:shd w:val="clear" w:color="auto" w:fill="FFFFFF"/>
              <w:spacing w:line="264" w:lineRule="atLeast"/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BB1D72" w:rsidRDefault="00BB1D72" w:rsidP="007C1B79">
            <w:pPr>
              <w:pStyle w:val="a3"/>
              <w:shd w:val="clear" w:color="auto" w:fill="FFFFFF"/>
              <w:spacing w:before="0" w:beforeAutospacing="0" w:after="0" w:afterAutospacing="0" w:line="264" w:lineRule="atLeast"/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BB1D72" w:rsidRDefault="00BB1D72" w:rsidP="0069425D">
            <w:pPr>
              <w:pStyle w:val="a3"/>
              <w:spacing w:before="0" w:beforeAutospacing="0" w:after="0" w:afterAutospacing="0"/>
              <w:jc w:val="center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Style w:val="a5"/>
        <w:tblpPr w:leftFromText="180" w:rightFromText="180" w:vertAnchor="text" w:horzAnchor="margin" w:tblpY="16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3B6A63" w:rsidTr="003B6A63">
        <w:tc>
          <w:tcPr>
            <w:tcW w:w="7393" w:type="dxa"/>
          </w:tcPr>
          <w:p w:rsidR="003B6A63" w:rsidRDefault="003B6A63" w:rsidP="003B6A63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Продавцы наркотиков специально подсылают своего человека в компанию подростков, чтобы подростки заразились этой болезнью и стали покупать зелье. </w:t>
            </w:r>
            <w:proofErr w:type="spellStart"/>
            <w:r>
              <w:rPr>
                <w:color w:val="000000"/>
              </w:rPr>
              <w:t>Наркодилеры</w:t>
            </w:r>
            <w:proofErr w:type="spellEnd"/>
            <w:r>
              <w:rPr>
                <w:color w:val="000000"/>
              </w:rPr>
              <w:t xml:space="preserve"> обещают, угрожают, заманивают, прикидываясь обыкновенными парнями и девчонками; пускаются на всё, лишь бы ты попробовал хоть раз. Они получают прибыль, а ты платишь жизнью. Ведь даже одна, первая доза, может оказаться началом гибели! Никто не знает, как подействуют наркотики именно на твой организм. Кто-то пробовал один раз – и ничего, а ты попробуешь – привыкнешь и пропадешь!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Наркотики убивают даже самых сильных, умных людей, разрушают память, волю, делают их психическими и физическими инвалидами, обузой для семьи и общества, заставляют вести тайную жизнь, толкают на преступления.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Юноши! Берегите девушек! На них наркотики действуют еще страшнее, чем на вас, и вылечить девушек практически невозможно. Молодые люди, если вы хоть немного чувствуете себя мужчинами, вырвите </w:t>
            </w:r>
            <w:proofErr w:type="gramStart"/>
            <w:r>
              <w:rPr>
                <w:color w:val="000000"/>
              </w:rPr>
              <w:t>отраву</w:t>
            </w:r>
            <w:proofErr w:type="gramEnd"/>
            <w:r>
              <w:rPr>
                <w:color w:val="000000"/>
              </w:rPr>
              <w:t xml:space="preserve"> из рук девушки и сами никогда не прельщайтесь наркотиками.</w:t>
            </w:r>
            <w:r>
              <w:rPr>
                <w:color w:val="000000"/>
              </w:rPr>
              <w:br/>
              <w:t>Вы знаете: курить – здоровью вредить. Вы знаете, как опасен для человека алкоголь. В наркотиках же смертельная опасность! Не курите и никогда не берите чужих сигарет – в них может оказаться наркотик! Не прикасайтесь к спиртному – в него может быть подмешан наркотик! Помните, что наркомания – не сладостное занятие, не баловство, не приятное времяпровождение в компании, а смертельная болезнь! Неизлечимая, страшная, мучительная! Весь ужас в том и заключается, что поначалу она кажется безобидным и даже приятным занятием.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Учтите, что болезнь наркоманов и жажда наживы сбытчиков делают их подлыми людьми. Там, где наркотики, нечего делать честности и справедливости, там люди способны на всё! Берегитесь наркотиков!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</w:p>
        </w:tc>
        <w:tc>
          <w:tcPr>
            <w:tcW w:w="7393" w:type="dxa"/>
          </w:tcPr>
          <w:p w:rsidR="003B6A63" w:rsidRDefault="003B6A63" w:rsidP="003B6A63">
            <w:pPr>
              <w:pStyle w:val="a3"/>
              <w:spacing w:before="0" w:beforeAutospacing="0" w:after="0" w:afterAutospacing="0"/>
              <w:jc w:val="both"/>
              <w:rPr>
                <w:rStyle w:val="a4"/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</w:rPr>
              <w:t>Ни под каким видом, ни под каким предлогом, ни из любопытства, ни для смелости, ни из чувства товарищества, ни в одиночку, ни в группе не принимайте, не пробуйте, не нюхайте наркотики, не прикасайтесь к ним!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Если же с вами случилась беда, то сегодня же откажитесь от очередной дозы, пока есть ещё хоть немного разума в голове. Завтра он покинет вас.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Все это надо знать, об этом надо помнить! Пусть число больных наркоманией не увеличивается ни на одного человека. Если вас будут уговаривать, заставлять принять наркотик, если вы почувствуете, что попали в такие сети, то немедленно посоветуйтесь с тем из взрослых людей, кому вы доверяете.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Эта памятка – предупреждение. Большинство из вас никогда не встречались ни с наркотиками, ни с наркоманами и знают о них лишь из газет и телепередач. Но при любой попытке соблазнить вас наркотиком, заразить наркоманией – вспомните, о чём вы прочли.</w:t>
            </w: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ГБУЗ Республиканский наркологический диспансер №2 МЗ РБ г Стерлитамак 2018 г</w:t>
            </w: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3B6A63" w:rsidRDefault="003B6A63" w:rsidP="003B6A6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8(3473) 43-69-69 звонок анонимный Вас соединят со специалистом.</w:t>
            </w:r>
          </w:p>
        </w:tc>
      </w:tr>
    </w:tbl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3B6A63" w:rsidRDefault="003B6A63" w:rsidP="0069425D">
      <w:pPr>
        <w:pStyle w:val="a3"/>
        <w:spacing w:before="0" w:beforeAutospacing="0" w:after="0" w:afterAutospacing="0"/>
        <w:jc w:val="center"/>
        <w:rPr>
          <w:color w:val="000000"/>
        </w:rPr>
      </w:pPr>
    </w:p>
    <w:sectPr w:rsidR="003B6A63" w:rsidSect="007C1B79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40C6"/>
    <w:multiLevelType w:val="multilevel"/>
    <w:tmpl w:val="040CC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8AE"/>
    <w:rsid w:val="003B6A63"/>
    <w:rsid w:val="005116A3"/>
    <w:rsid w:val="0063584A"/>
    <w:rsid w:val="0069425D"/>
    <w:rsid w:val="00745735"/>
    <w:rsid w:val="007C1B79"/>
    <w:rsid w:val="008D38AE"/>
    <w:rsid w:val="00BB1D72"/>
    <w:rsid w:val="00CB5FE1"/>
    <w:rsid w:val="00E5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94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942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425D"/>
    <w:rPr>
      <w:b/>
      <w:bCs/>
    </w:rPr>
  </w:style>
  <w:style w:type="table" w:styleId="a5">
    <w:name w:val="Table Grid"/>
    <w:basedOn w:val="a1"/>
    <w:uiPriority w:val="59"/>
    <w:rsid w:val="00694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942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42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4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42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942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942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425D"/>
    <w:rPr>
      <w:b/>
      <w:bCs/>
    </w:rPr>
  </w:style>
  <w:style w:type="table" w:styleId="a5">
    <w:name w:val="Table Grid"/>
    <w:basedOn w:val="a1"/>
    <w:uiPriority w:val="59"/>
    <w:rsid w:val="00694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942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42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4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42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0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707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1" w:color="BFBFBF"/>
            <w:right w:val="none" w:sz="0" w:space="0" w:color="auto"/>
          </w:divBdr>
        </w:div>
      </w:divsChild>
    </w:div>
    <w:div w:id="1576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prokudskoe.ru/content/stories/images/goichs/shpric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F03A3-9D33-454E-A8DE-4889D0A9D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Михайловна</dc:creator>
  <cp:keywords/>
  <dc:description/>
  <cp:lastModifiedBy>Марина Михайловна</cp:lastModifiedBy>
  <cp:revision>10</cp:revision>
  <cp:lastPrinted>2019-06-10T04:22:00Z</cp:lastPrinted>
  <dcterms:created xsi:type="dcterms:W3CDTF">2018-06-05T04:24:00Z</dcterms:created>
  <dcterms:modified xsi:type="dcterms:W3CDTF">2019-06-10T04:23:00Z</dcterms:modified>
</cp:coreProperties>
</file>